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96" w:rsidRPr="00374696" w:rsidRDefault="00374696" w:rsidP="00374696"/>
    <w:p w:rsidR="00374696" w:rsidRPr="00374696" w:rsidRDefault="00374696" w:rsidP="00374696">
      <w:pPr>
        <w:rPr>
          <w:b/>
          <w:sz w:val="24"/>
          <w:szCs w:val="24"/>
          <w:lang w:val="it-CH"/>
        </w:rPr>
      </w:pPr>
      <w:bookmarkStart w:id="0" w:name="_GoBack"/>
      <w:bookmarkEnd w:id="0"/>
      <w:r w:rsidRPr="00374696">
        <w:rPr>
          <w:b/>
          <w:sz w:val="24"/>
          <w:szCs w:val="24"/>
          <w:lang w:val="it-CH"/>
        </w:rPr>
        <w:t>LINK DELLE PIATTAFORME </w:t>
      </w:r>
    </w:p>
    <w:p w:rsidR="00374696" w:rsidRPr="00374696" w:rsidRDefault="00374696" w:rsidP="00374696">
      <w:pPr>
        <w:rPr>
          <w:sz w:val="24"/>
          <w:szCs w:val="24"/>
          <w:lang w:val="it-CH"/>
        </w:rPr>
      </w:pPr>
      <w:r w:rsidRPr="00374696">
        <w:rPr>
          <w:sz w:val="24"/>
          <w:szCs w:val="24"/>
        </w:rPr>
        <w:t>· Rivista semestrale Open Access </w:t>
      </w:r>
      <w:r w:rsidRPr="00374696">
        <w:rPr>
          <w:i/>
          <w:iCs/>
          <w:sz w:val="24"/>
          <w:szCs w:val="24"/>
        </w:rPr>
        <w:t>Didattica della matematica. Dalla ricerca alle pratiche d’aula.</w:t>
      </w:r>
      <w:r w:rsidRPr="00374696">
        <w:rPr>
          <w:sz w:val="24"/>
          <w:szCs w:val="24"/>
        </w:rPr>
        <w:t> (DdM). </w:t>
      </w:r>
      <w:hyperlink r:id="rId6" w:tgtFrame="_blank" w:history="1">
        <w:r w:rsidRPr="00374696">
          <w:rPr>
            <w:rStyle w:val="Collegamentoipertestuale"/>
            <w:sz w:val="24"/>
            <w:szCs w:val="24"/>
          </w:rPr>
          <w:t>https://www.journals-dfa.supsi.ch/index.php/rivistaddm/issue/view/23</w:t>
        </w:r>
      </w:hyperlink>
    </w:p>
    <w:p w:rsidR="00374696" w:rsidRPr="00374696" w:rsidRDefault="00374696" w:rsidP="00374696">
      <w:pPr>
        <w:rPr>
          <w:sz w:val="24"/>
          <w:szCs w:val="24"/>
          <w:lang w:val="it-CH"/>
        </w:rPr>
      </w:pPr>
      <w:r w:rsidRPr="00374696">
        <w:rPr>
          <w:sz w:val="24"/>
          <w:szCs w:val="24"/>
        </w:rPr>
        <w:t>· Piattaforma Open Access </w:t>
      </w:r>
      <w:proofErr w:type="spellStart"/>
      <w:r w:rsidRPr="00374696">
        <w:rPr>
          <w:i/>
          <w:iCs/>
          <w:sz w:val="24"/>
          <w:szCs w:val="24"/>
        </w:rPr>
        <w:t>Matematicando</w:t>
      </w:r>
      <w:proofErr w:type="spellEnd"/>
      <w:r w:rsidRPr="00374696">
        <w:rPr>
          <w:sz w:val="24"/>
          <w:szCs w:val="24"/>
        </w:rPr>
        <w:t> (</w:t>
      </w:r>
      <w:hyperlink r:id="rId7" w:tgtFrame="_blank" w:history="1">
        <w:r w:rsidRPr="00374696">
          <w:rPr>
            <w:rStyle w:val="Collegamentoipertestuale"/>
            <w:sz w:val="24"/>
            <w:szCs w:val="24"/>
          </w:rPr>
          <w:t>https://www.matematicando.supsi.ch/</w:t>
        </w:r>
      </w:hyperlink>
      <w:r w:rsidRPr="00374696">
        <w:rPr>
          <w:sz w:val="24"/>
          <w:szCs w:val="24"/>
        </w:rPr>
        <w:t>).</w:t>
      </w:r>
    </w:p>
    <w:p w:rsidR="00374696" w:rsidRPr="00374696" w:rsidRDefault="00374696" w:rsidP="00374696">
      <w:pPr>
        <w:rPr>
          <w:sz w:val="24"/>
          <w:szCs w:val="24"/>
          <w:lang w:val="it-CH"/>
        </w:rPr>
      </w:pPr>
      <w:r w:rsidRPr="00374696">
        <w:rPr>
          <w:sz w:val="24"/>
          <w:szCs w:val="24"/>
        </w:rPr>
        <w:t>· Piattaforma Open Access </w:t>
      </w:r>
      <w:proofErr w:type="spellStart"/>
      <w:r w:rsidRPr="00374696">
        <w:rPr>
          <w:i/>
          <w:iCs/>
          <w:sz w:val="24"/>
          <w:szCs w:val="24"/>
        </w:rPr>
        <w:t>MaMa</w:t>
      </w:r>
      <w:proofErr w:type="spellEnd"/>
      <w:r w:rsidRPr="00374696">
        <w:rPr>
          <w:i/>
          <w:iCs/>
          <w:sz w:val="24"/>
          <w:szCs w:val="24"/>
        </w:rPr>
        <w:t>-matematica della scuola elementare</w:t>
      </w:r>
      <w:r w:rsidRPr="00374696">
        <w:rPr>
          <w:sz w:val="24"/>
          <w:szCs w:val="24"/>
        </w:rPr>
        <w:t>. Repubblica e Canton Ticino e SUPSI (</w:t>
      </w:r>
      <w:hyperlink r:id="rId8" w:tgtFrame="_blank" w:history="1">
        <w:r w:rsidRPr="00374696">
          <w:rPr>
            <w:rStyle w:val="Collegamentoipertestuale"/>
            <w:sz w:val="24"/>
            <w:szCs w:val="24"/>
          </w:rPr>
          <w:t>https://mama.edu.ti.ch/</w:t>
        </w:r>
      </w:hyperlink>
      <w:r w:rsidRPr="00374696">
        <w:rPr>
          <w:sz w:val="24"/>
          <w:szCs w:val="24"/>
        </w:rPr>
        <w:t>).</w:t>
      </w:r>
    </w:p>
    <w:p w:rsidR="00374696" w:rsidRPr="00374696" w:rsidRDefault="00374696" w:rsidP="00374696">
      <w:pPr>
        <w:rPr>
          <w:sz w:val="24"/>
          <w:szCs w:val="24"/>
          <w:lang w:val="it-CH"/>
        </w:rPr>
      </w:pPr>
      <w:r w:rsidRPr="00374696">
        <w:rPr>
          <w:sz w:val="24"/>
          <w:szCs w:val="24"/>
        </w:rPr>
        <w:t>· Piattaforma Open Access </w:t>
      </w:r>
      <w:proofErr w:type="spellStart"/>
      <w:r w:rsidRPr="00374696">
        <w:rPr>
          <w:i/>
          <w:iCs/>
          <w:sz w:val="24"/>
          <w:szCs w:val="24"/>
        </w:rPr>
        <w:t>Mateval</w:t>
      </w:r>
      <w:proofErr w:type="spellEnd"/>
      <w:r w:rsidRPr="00374696">
        <w:rPr>
          <w:sz w:val="24"/>
          <w:szCs w:val="24"/>
        </w:rPr>
        <w:t>. </w:t>
      </w:r>
      <w:r w:rsidRPr="00374696">
        <w:rPr>
          <w:i/>
          <w:iCs/>
          <w:sz w:val="24"/>
          <w:szCs w:val="24"/>
        </w:rPr>
        <w:t>Valutazione didattica delle prove standardizzate di matematica</w:t>
      </w:r>
      <w:r w:rsidRPr="00374696">
        <w:rPr>
          <w:sz w:val="24"/>
          <w:szCs w:val="24"/>
        </w:rPr>
        <w:t>,</w:t>
      </w:r>
      <w:r w:rsidRPr="00374696">
        <w:rPr>
          <w:i/>
          <w:iCs/>
          <w:sz w:val="24"/>
          <w:szCs w:val="24"/>
        </w:rPr>
        <w:t> </w:t>
      </w:r>
      <w:r w:rsidRPr="00374696">
        <w:rPr>
          <w:sz w:val="24"/>
          <w:szCs w:val="24"/>
        </w:rPr>
        <w:t>SUPSI (</w:t>
      </w:r>
      <w:hyperlink r:id="rId9" w:tgtFrame="_blank" w:history="1">
        <w:r w:rsidRPr="00374696">
          <w:rPr>
            <w:rStyle w:val="Collegamentoipertestuale"/>
            <w:sz w:val="24"/>
            <w:szCs w:val="24"/>
          </w:rPr>
          <w:t>https://www.mateval.ch/</w:t>
        </w:r>
      </w:hyperlink>
      <w:r w:rsidRPr="00374696">
        <w:rPr>
          <w:sz w:val="24"/>
          <w:szCs w:val="24"/>
        </w:rPr>
        <w:t>).</w:t>
      </w:r>
    </w:p>
    <w:p w:rsidR="00374696" w:rsidRPr="00374696" w:rsidRDefault="00374696" w:rsidP="00374696">
      <w:pPr>
        <w:rPr>
          <w:lang w:val="it-CH"/>
        </w:rPr>
      </w:pPr>
      <w:r w:rsidRPr="00374696">
        <w:t> </w:t>
      </w:r>
    </w:p>
    <w:p w:rsidR="000C590E" w:rsidRDefault="000C590E"/>
    <w:sectPr w:rsidR="000C5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69B"/>
    <w:multiLevelType w:val="multilevel"/>
    <w:tmpl w:val="1B02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96"/>
    <w:rsid w:val="000C590E"/>
    <w:rsid w:val="003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4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4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.edu.ti.c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tematicando.supsi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urnals-dfa.supsi.ch/index.php/rivistaddm/issue/view/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teval.ch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2025-01-24T17:46:00Z</dcterms:created>
  <dcterms:modified xsi:type="dcterms:W3CDTF">2025-01-24T17:48:00Z</dcterms:modified>
</cp:coreProperties>
</file>